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F4" w:rsidRDefault="00F219DA">
      <w:r>
        <w:rPr>
          <w:rStyle w:val="apple-style-span"/>
          <w:rFonts w:ascii="Arial" w:hAnsi="Arial" w:cs="Arial"/>
          <w:color w:val="222222"/>
          <w:sz w:val="20"/>
          <w:szCs w:val="20"/>
        </w:rPr>
        <w:t>Buenos días a todos y todas</w:t>
      </w:r>
      <w:r>
        <w:rPr>
          <w:rFonts w:ascii="Arial" w:hAnsi="Arial" w:cs="Arial"/>
          <w:color w:val="222222"/>
          <w:sz w:val="20"/>
          <w:szCs w:val="20"/>
        </w:rPr>
        <w:br/>
      </w:r>
      <w:r>
        <w:rPr>
          <w:rStyle w:val="apple-style-span"/>
          <w:rFonts w:ascii="Arial" w:hAnsi="Arial" w:cs="Arial"/>
          <w:color w:val="222222"/>
          <w:sz w:val="20"/>
          <w:szCs w:val="20"/>
        </w:rPr>
        <w:t>Aprovecho para compartir la aclaración que envío a partir de una inquietud o pregunta. Espero le sea de utilidad.</w:t>
      </w:r>
      <w:r>
        <w:rPr>
          <w:rFonts w:ascii="Arial" w:hAnsi="Arial" w:cs="Arial"/>
          <w:color w:val="222222"/>
          <w:sz w:val="20"/>
          <w:szCs w:val="20"/>
        </w:rPr>
        <w:br/>
      </w:r>
      <w:r>
        <w:rPr>
          <w:rFonts w:ascii="Arial" w:hAnsi="Arial" w:cs="Arial"/>
          <w:color w:val="222222"/>
          <w:sz w:val="20"/>
          <w:szCs w:val="20"/>
        </w:rPr>
        <w:br/>
      </w:r>
      <w:r w:rsidRPr="00F219DA">
        <w:rPr>
          <w:rStyle w:val="apple-style-span"/>
          <w:rFonts w:ascii="Arial" w:hAnsi="Arial" w:cs="Arial"/>
          <w:b/>
          <w:color w:val="222222"/>
          <w:sz w:val="20"/>
          <w:szCs w:val="20"/>
        </w:rPr>
        <w:t>Variable:</w:t>
      </w:r>
      <w:r>
        <w:rPr>
          <w:rStyle w:val="apple-style-span"/>
          <w:rFonts w:ascii="Arial" w:hAnsi="Arial" w:cs="Arial"/>
          <w:color w:val="222222"/>
          <w:sz w:val="20"/>
          <w:szCs w:val="20"/>
        </w:rPr>
        <w:t xml:space="preserve"> a una característica (magnitud, vector o número) que puede ser medida, adoptando diferentes valores para cada uno de los casos en que se trabaje.</w:t>
      </w:r>
      <w:r>
        <w:rPr>
          <w:rFonts w:ascii="Arial" w:hAnsi="Arial" w:cs="Arial"/>
          <w:color w:val="222222"/>
          <w:sz w:val="20"/>
          <w:szCs w:val="20"/>
        </w:rPr>
        <w:br/>
      </w:r>
      <w:r w:rsidRPr="00F219DA">
        <w:rPr>
          <w:rStyle w:val="apple-style-span"/>
          <w:rFonts w:ascii="Arial" w:hAnsi="Arial" w:cs="Arial"/>
          <w:b/>
          <w:color w:val="222222"/>
          <w:sz w:val="20"/>
          <w:szCs w:val="20"/>
        </w:rPr>
        <w:t>Tipos de Variables:</w:t>
      </w:r>
      <w:r>
        <w:rPr>
          <w:rFonts w:ascii="Arial" w:hAnsi="Arial" w:cs="Arial"/>
          <w:color w:val="222222"/>
          <w:sz w:val="20"/>
          <w:szCs w:val="20"/>
        </w:rPr>
        <w:br/>
      </w:r>
      <w:r w:rsidRPr="00F219DA">
        <w:rPr>
          <w:rStyle w:val="apple-style-span"/>
          <w:rFonts w:ascii="Arial" w:hAnsi="Arial" w:cs="Arial"/>
          <w:b/>
          <w:color w:val="222222"/>
          <w:sz w:val="20"/>
          <w:szCs w:val="20"/>
        </w:rPr>
        <w:t>Cualitativas</w:t>
      </w:r>
      <w:r>
        <w:rPr>
          <w:rStyle w:val="apple-style-span"/>
          <w:rFonts w:ascii="Arial" w:hAnsi="Arial" w:cs="Arial"/>
          <w:color w:val="222222"/>
          <w:sz w:val="20"/>
          <w:szCs w:val="20"/>
        </w:rPr>
        <w:t xml:space="preserve"> que expresan distintas cualidades, características o modalidades, por esta naturaleza se les llama cualitativas, ya que las personas u objetos de determinadas características pertenecen a un tipo particular de categoría.</w:t>
      </w:r>
      <w:r>
        <w:rPr>
          <w:rFonts w:ascii="Arial" w:hAnsi="Arial" w:cs="Arial"/>
          <w:color w:val="222222"/>
          <w:sz w:val="20"/>
          <w:szCs w:val="20"/>
        </w:rPr>
        <w:br/>
      </w:r>
      <w:r>
        <w:rPr>
          <w:rStyle w:val="apple-style-span"/>
          <w:rFonts w:ascii="Arial" w:hAnsi="Arial" w:cs="Arial"/>
          <w:color w:val="222222"/>
          <w:sz w:val="20"/>
          <w:szCs w:val="20"/>
        </w:rPr>
        <w:t>En una encuesta las variables cualitativas suelen ser aquellas que determinan sexo (hombre o mujer), atributos (pelirrojo, rubio o moreno), entre otras muchas cuestiones.</w:t>
      </w:r>
      <w:r>
        <w:rPr>
          <w:rFonts w:ascii="Arial" w:hAnsi="Arial" w:cs="Arial"/>
          <w:color w:val="222222"/>
          <w:sz w:val="20"/>
          <w:szCs w:val="20"/>
        </w:rPr>
        <w:br/>
      </w:r>
      <w:r w:rsidRPr="00F219DA">
        <w:rPr>
          <w:rStyle w:val="apple-style-span"/>
          <w:rFonts w:ascii="Arial" w:hAnsi="Arial" w:cs="Arial"/>
          <w:b/>
          <w:color w:val="222222"/>
          <w:sz w:val="20"/>
          <w:szCs w:val="20"/>
        </w:rPr>
        <w:t>Cuantitativas</w:t>
      </w:r>
      <w:r>
        <w:rPr>
          <w:rStyle w:val="apple-style-span"/>
          <w:rFonts w:ascii="Arial" w:hAnsi="Arial" w:cs="Arial"/>
          <w:color w:val="222222"/>
          <w:sz w:val="20"/>
          <w:szCs w:val="20"/>
        </w:rPr>
        <w:t xml:space="preserve"> determinan cuanto de algo se posee, no sólo si se posee (como con las variables cualitativas). Existen dos tipos de variables cuantitativas:</w:t>
      </w:r>
      <w:r>
        <w:rPr>
          <w:rFonts w:ascii="Arial" w:hAnsi="Arial" w:cs="Arial"/>
          <w:color w:val="222222"/>
          <w:sz w:val="20"/>
          <w:szCs w:val="20"/>
        </w:rPr>
        <w:br/>
      </w:r>
      <w:r>
        <w:rPr>
          <w:rStyle w:val="apple-style-span"/>
          <w:rFonts w:ascii="Arial" w:hAnsi="Arial" w:cs="Arial"/>
          <w:color w:val="222222"/>
          <w:sz w:val="20"/>
          <w:szCs w:val="20"/>
        </w:rPr>
        <w:t xml:space="preserve"> Variables cuantitativas discretas; adoptan solamente ciertos valores (enteros) a lo largo de un intervalo, dejando espacio entre los valores posibles. Este tipo de variables consisten en observaciones que podemos contar. El </w:t>
      </w:r>
      <w:proofErr w:type="spellStart"/>
      <w:r>
        <w:rPr>
          <w:rStyle w:val="apple-style-span"/>
          <w:rFonts w:ascii="Arial" w:hAnsi="Arial" w:cs="Arial"/>
          <w:color w:val="222222"/>
          <w:sz w:val="20"/>
          <w:szCs w:val="20"/>
        </w:rPr>
        <w:t>numero</w:t>
      </w:r>
      <w:proofErr w:type="spellEnd"/>
      <w:r>
        <w:rPr>
          <w:rStyle w:val="apple-style-span"/>
          <w:rFonts w:ascii="Arial" w:hAnsi="Arial" w:cs="Arial"/>
          <w:color w:val="222222"/>
          <w:sz w:val="20"/>
          <w:szCs w:val="20"/>
        </w:rPr>
        <w:t xml:space="preserve"> de hijos de una pareja es un dato discreto, se puede decir que una familia tiene 1</w:t>
      </w:r>
      <w:proofErr w:type="gramStart"/>
      <w:r>
        <w:rPr>
          <w:rStyle w:val="apple-style-span"/>
          <w:rFonts w:ascii="Arial" w:hAnsi="Arial" w:cs="Arial"/>
          <w:color w:val="222222"/>
          <w:sz w:val="20"/>
          <w:szCs w:val="20"/>
        </w:rPr>
        <w:t>,2,3,4,5</w:t>
      </w:r>
      <w:proofErr w:type="gramEnd"/>
      <w:r>
        <w:rPr>
          <w:rStyle w:val="apple-style-span"/>
          <w:rFonts w:ascii="Arial" w:hAnsi="Arial" w:cs="Arial"/>
          <w:color w:val="222222"/>
          <w:sz w:val="20"/>
          <w:szCs w:val="20"/>
        </w:rPr>
        <w:t xml:space="preserve"> hijos pero no tiene sentido decir que una familia tiene 2.36 hijos. No de tarjetas que posee una persona.</w:t>
      </w:r>
      <w:r>
        <w:rPr>
          <w:rStyle w:val="apple-style-span"/>
          <w:rFonts w:ascii="Arial" w:hAnsi="Arial" w:cs="Arial"/>
          <w:color w:val="222222"/>
          <w:sz w:val="20"/>
          <w:szCs w:val="20"/>
        </w:rPr>
        <w:sym w:font="Symbol" w:char="F0A7"/>
      </w:r>
      <w:r>
        <w:rPr>
          <w:rFonts w:ascii="Arial" w:hAnsi="Arial" w:cs="Arial"/>
          <w:color w:val="222222"/>
          <w:sz w:val="20"/>
          <w:szCs w:val="20"/>
        </w:rPr>
        <w:br/>
      </w:r>
      <w:r>
        <w:rPr>
          <w:rStyle w:val="apple-style-span"/>
          <w:rFonts w:ascii="Arial" w:hAnsi="Arial" w:cs="Arial"/>
          <w:color w:val="222222"/>
          <w:sz w:val="20"/>
          <w:szCs w:val="20"/>
        </w:rPr>
        <w:t xml:space="preserve"> Variables cuantitativas continúas; adoptan un valor en cualquier punto a lo largo de un intervalo. Acepta cualquier valor dentro de un rango y el número de decimales que toma dependerá de la precisión del instrumento de medición más que del valor del dato en </w:t>
      </w:r>
      <w:proofErr w:type="spellStart"/>
      <w:r>
        <w:rPr>
          <w:rStyle w:val="apple-style-span"/>
          <w:rFonts w:ascii="Arial" w:hAnsi="Arial" w:cs="Arial"/>
          <w:color w:val="222222"/>
          <w:sz w:val="20"/>
          <w:szCs w:val="20"/>
        </w:rPr>
        <w:t>si</w:t>
      </w:r>
      <w:proofErr w:type="spellEnd"/>
      <w:r>
        <w:rPr>
          <w:rStyle w:val="apple-style-span"/>
          <w:rFonts w:ascii="Arial" w:hAnsi="Arial" w:cs="Arial"/>
          <w:color w:val="222222"/>
          <w:sz w:val="20"/>
          <w:szCs w:val="20"/>
        </w:rPr>
        <w:t>.</w:t>
      </w:r>
      <w:r>
        <w:rPr>
          <w:rStyle w:val="apple-style-span"/>
          <w:rFonts w:ascii="Arial" w:hAnsi="Arial" w:cs="Arial"/>
          <w:color w:val="222222"/>
          <w:sz w:val="20"/>
          <w:szCs w:val="20"/>
        </w:rPr>
        <w:sym w:font="Symbol" w:char="F0A7"/>
      </w:r>
      <w:r>
        <w:rPr>
          <w:rFonts w:ascii="Arial" w:hAnsi="Arial" w:cs="Arial"/>
          <w:color w:val="222222"/>
          <w:sz w:val="20"/>
          <w:szCs w:val="20"/>
        </w:rPr>
        <w:br/>
      </w:r>
      <w:r>
        <w:rPr>
          <w:rFonts w:ascii="Arial" w:hAnsi="Arial" w:cs="Arial"/>
          <w:color w:val="222222"/>
          <w:sz w:val="20"/>
          <w:szCs w:val="20"/>
        </w:rPr>
        <w:br/>
      </w:r>
      <w:r w:rsidRPr="00F219DA">
        <w:rPr>
          <w:rStyle w:val="apple-style-span"/>
          <w:rFonts w:ascii="Arial" w:hAnsi="Arial" w:cs="Arial"/>
          <w:b/>
          <w:color w:val="222222"/>
          <w:sz w:val="20"/>
          <w:szCs w:val="20"/>
        </w:rPr>
        <w:t>Escalas de medición</w:t>
      </w:r>
      <w:r>
        <w:rPr>
          <w:rFonts w:ascii="Arial" w:hAnsi="Arial" w:cs="Arial"/>
          <w:color w:val="222222"/>
          <w:sz w:val="20"/>
          <w:szCs w:val="20"/>
        </w:rPr>
        <w:br/>
      </w:r>
      <w:r>
        <w:rPr>
          <w:rStyle w:val="apple-style-span"/>
          <w:rFonts w:ascii="Arial" w:hAnsi="Arial" w:cs="Arial"/>
          <w:color w:val="222222"/>
          <w:sz w:val="20"/>
          <w:szCs w:val="20"/>
        </w:rPr>
        <w:t>El proceso de asignar un valor numérico a una variable se llama medición. Las escalas de medición sirven para ofrecernos información sobre las clasificaciones que podemos hacer con respecto a las variables (discretas o continuas).</w:t>
      </w:r>
      <w:r>
        <w:rPr>
          <w:rFonts w:ascii="Arial" w:hAnsi="Arial" w:cs="Arial"/>
          <w:color w:val="222222"/>
          <w:sz w:val="20"/>
          <w:szCs w:val="20"/>
        </w:rPr>
        <w:br/>
      </w:r>
      <w:r>
        <w:rPr>
          <w:rStyle w:val="apple-style-span"/>
          <w:rFonts w:ascii="Arial" w:hAnsi="Arial" w:cs="Arial"/>
          <w:color w:val="222222"/>
          <w:sz w:val="20"/>
          <w:szCs w:val="20"/>
        </w:rPr>
        <w:t>Cuando se mide una variable el resultado puede aparecer en uno de cuatro diversos tipos de escalas de medición; nominal, ordinal, intervalo y razón.</w:t>
      </w:r>
      <w:r>
        <w:rPr>
          <w:rFonts w:ascii="Arial" w:hAnsi="Arial" w:cs="Arial"/>
          <w:color w:val="222222"/>
          <w:sz w:val="20"/>
          <w:szCs w:val="20"/>
        </w:rPr>
        <w:br/>
      </w:r>
      <w:r w:rsidRPr="00F219DA">
        <w:rPr>
          <w:rStyle w:val="apple-style-span"/>
          <w:rFonts w:ascii="Arial" w:hAnsi="Arial" w:cs="Arial"/>
          <w:b/>
          <w:color w:val="222222"/>
          <w:sz w:val="20"/>
          <w:szCs w:val="20"/>
        </w:rPr>
        <w:t>Escala nominal:</w:t>
      </w:r>
      <w:r>
        <w:rPr>
          <w:rStyle w:val="apple-style-span"/>
          <w:rFonts w:ascii="Arial" w:hAnsi="Arial" w:cs="Arial"/>
          <w:color w:val="222222"/>
          <w:sz w:val="20"/>
          <w:szCs w:val="20"/>
        </w:rPr>
        <w:t xml:space="preserve"> Es aquella escala que no presenta un orden o dimensión particular, son observaciones que pueden clasificarse o contarse.</w:t>
      </w:r>
      <w:r>
        <w:rPr>
          <w:rFonts w:ascii="Arial" w:hAnsi="Arial" w:cs="Arial"/>
          <w:color w:val="222222"/>
          <w:sz w:val="20"/>
          <w:szCs w:val="20"/>
        </w:rPr>
        <w:br/>
      </w:r>
      <w:r>
        <w:rPr>
          <w:rStyle w:val="apple-style-span"/>
          <w:rFonts w:ascii="Arial" w:hAnsi="Arial" w:cs="Arial"/>
          <w:color w:val="222222"/>
          <w:sz w:val="20"/>
          <w:szCs w:val="20"/>
        </w:rPr>
        <w:t>En el análisis de datos resulta más sencillo asignar a ciertos atributos “etiquetas” numéricas en lugar de utilizar datos complejos. Por ello podemos utilizar un “1” para designar a las mujeres y un “2” para designar a los hombres, sin que ninguno de los números represente más o menos, solamente con el objetivo de distinguir y organizar datos.</w:t>
      </w:r>
      <w:r>
        <w:rPr>
          <w:rFonts w:ascii="Arial" w:hAnsi="Arial" w:cs="Arial"/>
          <w:color w:val="222222"/>
          <w:sz w:val="20"/>
          <w:szCs w:val="20"/>
        </w:rPr>
        <w:br/>
      </w:r>
      <w:r>
        <w:rPr>
          <w:rStyle w:val="apple-style-span"/>
          <w:rFonts w:ascii="Arial" w:hAnsi="Arial" w:cs="Arial"/>
          <w:color w:val="222222"/>
          <w:sz w:val="20"/>
          <w:szCs w:val="20"/>
        </w:rPr>
        <w:t>En esta escala cada persona u objeto debe pertenecer a una y solamente una de las categorías</w:t>
      </w:r>
      <w:r>
        <w:rPr>
          <w:rStyle w:val="apple-converted-space"/>
          <w:rFonts w:ascii="Arial" w:hAnsi="Arial" w:cs="Arial"/>
          <w:color w:val="222222"/>
          <w:sz w:val="20"/>
          <w:szCs w:val="20"/>
        </w:rPr>
        <w:t> </w:t>
      </w:r>
      <w:r>
        <w:rPr>
          <w:rFonts w:ascii="Arial" w:hAnsi="Arial" w:cs="Arial"/>
          <w:color w:val="222222"/>
          <w:sz w:val="20"/>
          <w:szCs w:val="20"/>
        </w:rPr>
        <w:br/>
      </w:r>
      <w:r w:rsidRPr="00F219DA">
        <w:rPr>
          <w:rStyle w:val="apple-style-span"/>
          <w:rFonts w:ascii="Arial" w:hAnsi="Arial" w:cs="Arial"/>
          <w:b/>
          <w:color w:val="222222"/>
          <w:sz w:val="20"/>
          <w:szCs w:val="20"/>
        </w:rPr>
        <w:t>Escala ordinal:</w:t>
      </w:r>
      <w:r>
        <w:rPr>
          <w:rStyle w:val="apple-style-span"/>
          <w:rFonts w:ascii="Arial" w:hAnsi="Arial" w:cs="Arial"/>
          <w:color w:val="222222"/>
          <w:sz w:val="20"/>
          <w:szCs w:val="20"/>
        </w:rPr>
        <w:t xml:space="preserve"> En esta escala los números representan una clasificación (mayor que o menor que), sin que represente una unidad de medida, la del número de mayor cantidad tiene más alto grado de atributo medido en comparación de un número menor. Se establece una gradación u orden natural para las categorías.</w:t>
      </w:r>
      <w:r>
        <w:rPr>
          <w:rFonts w:ascii="Arial" w:hAnsi="Arial" w:cs="Arial"/>
          <w:color w:val="222222"/>
          <w:sz w:val="20"/>
          <w:szCs w:val="20"/>
        </w:rPr>
        <w:br/>
      </w:r>
      <w:r w:rsidRPr="00F219DA">
        <w:rPr>
          <w:rStyle w:val="apple-style-span"/>
          <w:rFonts w:ascii="Arial" w:hAnsi="Arial" w:cs="Arial"/>
          <w:b/>
          <w:color w:val="222222"/>
          <w:sz w:val="20"/>
          <w:szCs w:val="20"/>
        </w:rPr>
        <w:t>Escala de intervalo</w:t>
      </w:r>
      <w:r>
        <w:rPr>
          <w:rStyle w:val="apple-style-span"/>
          <w:rFonts w:ascii="Arial" w:hAnsi="Arial" w:cs="Arial"/>
          <w:color w:val="222222"/>
          <w:sz w:val="20"/>
          <w:szCs w:val="20"/>
        </w:rPr>
        <w:t>: En esta escala además del “mayor que” y el “menor que” también se establece una unidad de medida que nos permite precisar cuánto se es mayor o menor. La unidad de medición es arbitraria, el cero es convencional y pueden existir cantidades negativas; la medición de la temperatura y del coeficiente intelectual son ejemplos de este tipo de escala.</w:t>
      </w:r>
      <w:r>
        <w:rPr>
          <w:rFonts w:ascii="Arial" w:hAnsi="Arial" w:cs="Arial"/>
          <w:color w:val="222222"/>
          <w:sz w:val="20"/>
          <w:szCs w:val="20"/>
        </w:rPr>
        <w:br/>
      </w:r>
      <w:r>
        <w:rPr>
          <w:rStyle w:val="apple-style-span"/>
          <w:rFonts w:ascii="Arial" w:hAnsi="Arial" w:cs="Arial"/>
          <w:color w:val="222222"/>
          <w:sz w:val="20"/>
          <w:szCs w:val="20"/>
        </w:rPr>
        <w:t>En esta escala se pueden hacer comparaciones por medio de diferencias o de sumas, sin embargo no se admiten comparaciones por medio de multiplicaciones, divisiones o porcentajes pues carecen de sentido.</w:t>
      </w:r>
      <w:r>
        <w:rPr>
          <w:rFonts w:ascii="Arial" w:hAnsi="Arial" w:cs="Arial"/>
          <w:color w:val="222222"/>
          <w:sz w:val="20"/>
          <w:szCs w:val="20"/>
        </w:rPr>
        <w:br/>
      </w:r>
      <w:r w:rsidRPr="00F219DA">
        <w:rPr>
          <w:rStyle w:val="apple-style-span"/>
          <w:rFonts w:ascii="Arial" w:hAnsi="Arial" w:cs="Arial"/>
          <w:b/>
          <w:color w:val="222222"/>
          <w:sz w:val="20"/>
          <w:szCs w:val="20"/>
        </w:rPr>
        <w:t>Escala de razón:</w:t>
      </w:r>
      <w:r>
        <w:rPr>
          <w:rStyle w:val="apple-style-span"/>
          <w:rFonts w:ascii="Arial" w:hAnsi="Arial" w:cs="Arial"/>
          <w:color w:val="222222"/>
          <w:sz w:val="20"/>
          <w:szCs w:val="20"/>
        </w:rPr>
        <w:t xml:space="preserve"> Similar a la escala de intervalo, pero tiene un cero absoluto y por ello los múltiplos de los valores de la escala serán significativos; el nivel de votos en una elección sería un buen ejemplo de una escala de medición de razón.</w:t>
      </w:r>
      <w:r>
        <w:rPr>
          <w:rFonts w:ascii="Arial" w:hAnsi="Arial" w:cs="Arial"/>
          <w:color w:val="222222"/>
          <w:sz w:val="20"/>
          <w:szCs w:val="20"/>
        </w:rPr>
        <w:br/>
      </w:r>
      <w:r>
        <w:rPr>
          <w:rFonts w:ascii="Arial" w:hAnsi="Arial" w:cs="Arial"/>
          <w:color w:val="222222"/>
          <w:sz w:val="20"/>
          <w:szCs w:val="20"/>
        </w:rPr>
        <w:br/>
      </w:r>
      <w:r>
        <w:rPr>
          <w:rStyle w:val="apple-style-span"/>
          <w:rFonts w:ascii="Arial" w:hAnsi="Arial" w:cs="Arial"/>
          <w:color w:val="222222"/>
          <w:sz w:val="20"/>
          <w:szCs w:val="20"/>
        </w:rPr>
        <w:t>Espero un buen aprendizaje y buena realización de su ejercicio</w:t>
      </w:r>
      <w:r>
        <w:rPr>
          <w:rFonts w:ascii="Arial" w:hAnsi="Arial" w:cs="Arial"/>
          <w:color w:val="222222"/>
          <w:sz w:val="20"/>
          <w:szCs w:val="20"/>
        </w:rPr>
        <w:br/>
      </w:r>
      <w:r>
        <w:rPr>
          <w:rStyle w:val="apple-style-span"/>
          <w:rFonts w:ascii="Arial" w:hAnsi="Arial" w:cs="Arial"/>
          <w:color w:val="222222"/>
          <w:sz w:val="20"/>
          <w:szCs w:val="20"/>
        </w:rPr>
        <w:t>Prof. Lilliam</w:t>
      </w:r>
    </w:p>
    <w:sectPr w:rsidR="00F337F4" w:rsidSect="00F219DA">
      <w:pgSz w:w="12240" w:h="15840"/>
      <w:pgMar w:top="1135"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19DA"/>
    <w:rsid w:val="00175152"/>
    <w:rsid w:val="00187578"/>
    <w:rsid w:val="00332528"/>
    <w:rsid w:val="00437793"/>
    <w:rsid w:val="0056732C"/>
    <w:rsid w:val="0072092D"/>
    <w:rsid w:val="007D2F81"/>
    <w:rsid w:val="00B75C78"/>
    <w:rsid w:val="00C276D6"/>
    <w:rsid w:val="00E27F4F"/>
    <w:rsid w:val="00EF4729"/>
    <w:rsid w:val="00F219DA"/>
    <w:rsid w:val="00F337F4"/>
    <w:rsid w:val="00FA383C"/>
    <w:rsid w:val="00FA50DC"/>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F219DA"/>
  </w:style>
  <w:style w:type="character" w:customStyle="1" w:styleId="apple-converted-space">
    <w:name w:val="apple-converted-space"/>
    <w:basedOn w:val="Fuentedeprrafopredeter"/>
    <w:rsid w:val="00F219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3179</Characters>
  <Application>Microsoft Office Word</Application>
  <DocSecurity>0</DocSecurity>
  <Lines>26</Lines>
  <Paragraphs>7</Paragraphs>
  <ScaleCrop>false</ScaleCrop>
  <Company>SESPAS</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1</cp:revision>
  <dcterms:created xsi:type="dcterms:W3CDTF">2012-02-09T12:05:00Z</dcterms:created>
  <dcterms:modified xsi:type="dcterms:W3CDTF">2012-02-09T12:07:00Z</dcterms:modified>
</cp:coreProperties>
</file>